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21" w:rsidRPr="00DE1E51" w:rsidRDefault="00161921" w:rsidP="00553916">
      <w:pPr>
        <w:jc w:val="center"/>
        <w:rPr>
          <w:b/>
          <w:sz w:val="28"/>
          <w:szCs w:val="28"/>
        </w:rPr>
      </w:pPr>
      <w:r w:rsidRPr="00DE1E51">
        <w:rPr>
          <w:b/>
          <w:sz w:val="28"/>
          <w:szCs w:val="28"/>
        </w:rPr>
        <w:t xml:space="preserve"> «Белорусская федерация ориентирования»</w:t>
      </w:r>
    </w:p>
    <w:p w:rsidR="00161921" w:rsidRPr="00DE1E51" w:rsidRDefault="00161921" w:rsidP="00553916">
      <w:pPr>
        <w:jc w:val="center"/>
        <w:rPr>
          <w:b/>
          <w:sz w:val="28"/>
          <w:szCs w:val="28"/>
        </w:rPr>
      </w:pPr>
      <w:r w:rsidRPr="00DE1E51">
        <w:rPr>
          <w:b/>
          <w:sz w:val="28"/>
          <w:szCs w:val="28"/>
        </w:rPr>
        <w:t>21 ноября 2015 года</w:t>
      </w:r>
    </w:p>
    <w:p w:rsidR="00161921" w:rsidRPr="00CD4E9F" w:rsidRDefault="00161921" w:rsidP="00553916"/>
    <w:p w:rsidR="00161921" w:rsidRPr="00DE1E51" w:rsidRDefault="00161921" w:rsidP="0055391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СОВЕТА БФО</w:t>
      </w:r>
    </w:p>
    <w:p w:rsidR="00161921" w:rsidRPr="00CB60C0" w:rsidRDefault="00161921" w:rsidP="00E523D7">
      <w:pPr>
        <w:ind w:firstLine="0"/>
        <w:jc w:val="center"/>
      </w:pPr>
    </w:p>
    <w:p w:rsidR="00161921" w:rsidRDefault="00161921" w:rsidP="00E523D7">
      <w:pPr>
        <w:ind w:firstLine="0"/>
        <w:jc w:val="center"/>
        <w:rPr>
          <w:sz w:val="28"/>
          <w:szCs w:val="20"/>
        </w:rPr>
      </w:pPr>
      <w:r>
        <w:rPr>
          <w:sz w:val="28"/>
          <w:szCs w:val="20"/>
        </w:rPr>
        <w:t>БФО, о</w:t>
      </w:r>
      <w:r w:rsidRPr="00CB60C0">
        <w:rPr>
          <w:sz w:val="28"/>
          <w:szCs w:val="20"/>
        </w:rPr>
        <w:t>бластные и Минская городская федерации ОСО «БФО»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5528"/>
        <w:gridCol w:w="3260"/>
        <w:gridCol w:w="1701"/>
      </w:tblGrid>
      <w:tr w:rsidR="00161921" w:rsidRPr="008E5265" w:rsidTr="00E56BEA">
        <w:tc>
          <w:tcPr>
            <w:tcW w:w="392" w:type="dxa"/>
          </w:tcPr>
          <w:p w:rsidR="00161921" w:rsidRPr="00E56BEA" w:rsidRDefault="00161921" w:rsidP="00E56BEA">
            <w:pPr>
              <w:ind w:firstLine="0"/>
              <w:jc w:val="center"/>
              <w:rPr>
                <w:sz w:val="24"/>
                <w:szCs w:val="24"/>
              </w:rPr>
            </w:pPr>
            <w:r w:rsidRPr="00E56BEA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161921" w:rsidRPr="00E56BEA" w:rsidRDefault="00161921" w:rsidP="00E56BEA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E56BEA">
              <w:rPr>
                <w:b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3260" w:type="dxa"/>
          </w:tcPr>
          <w:p w:rsidR="00161921" w:rsidRPr="00E56BEA" w:rsidRDefault="00161921" w:rsidP="00E56BEA">
            <w:pPr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E56BEA">
              <w:rPr>
                <w:b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</w:tcPr>
          <w:p w:rsidR="00161921" w:rsidRPr="00E56BEA" w:rsidRDefault="00161921" w:rsidP="00E56BEA">
            <w:pPr>
              <w:spacing w:line="28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E56BEA">
              <w:rPr>
                <w:b/>
                <w:sz w:val="24"/>
                <w:szCs w:val="24"/>
              </w:rPr>
              <w:t>Примечание</w:t>
            </w:r>
          </w:p>
        </w:tc>
      </w:tr>
      <w:tr w:rsidR="00161921" w:rsidRPr="008E5265" w:rsidTr="00E56BEA">
        <w:tc>
          <w:tcPr>
            <w:tcW w:w="392" w:type="dxa"/>
          </w:tcPr>
          <w:p w:rsidR="00161921" w:rsidRPr="00E56BEA" w:rsidRDefault="00161921" w:rsidP="00E56BEA">
            <w:pPr>
              <w:ind w:firstLine="0"/>
              <w:jc w:val="center"/>
              <w:rPr>
                <w:sz w:val="24"/>
                <w:szCs w:val="24"/>
              </w:rPr>
            </w:pPr>
            <w:r w:rsidRPr="00E56BEA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6BEA">
              <w:rPr>
                <w:color w:val="000000"/>
                <w:sz w:val="24"/>
                <w:szCs w:val="24"/>
              </w:rPr>
              <w:t>Председатель БФО</w:t>
            </w:r>
          </w:p>
        </w:tc>
        <w:tc>
          <w:tcPr>
            <w:tcW w:w="3260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61921" w:rsidRPr="008E5265" w:rsidTr="00E56BEA">
        <w:tc>
          <w:tcPr>
            <w:tcW w:w="392" w:type="dxa"/>
          </w:tcPr>
          <w:p w:rsidR="00161921" w:rsidRPr="00E56BEA" w:rsidRDefault="00161921" w:rsidP="00E56BEA">
            <w:pPr>
              <w:ind w:firstLine="0"/>
              <w:jc w:val="center"/>
              <w:rPr>
                <w:sz w:val="24"/>
                <w:szCs w:val="24"/>
              </w:rPr>
            </w:pPr>
            <w:r w:rsidRPr="00E56BEA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6BEA">
              <w:rPr>
                <w:color w:val="000000"/>
                <w:sz w:val="24"/>
                <w:szCs w:val="24"/>
              </w:rPr>
              <w:t>Гомельская областная федерация ориентирования</w:t>
            </w:r>
          </w:p>
        </w:tc>
        <w:tc>
          <w:tcPr>
            <w:tcW w:w="3260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61921" w:rsidRPr="008E5265" w:rsidTr="00E56BEA">
        <w:tc>
          <w:tcPr>
            <w:tcW w:w="392" w:type="dxa"/>
          </w:tcPr>
          <w:p w:rsidR="00161921" w:rsidRPr="00E56BEA" w:rsidRDefault="00161921" w:rsidP="00E56BEA">
            <w:pPr>
              <w:ind w:firstLine="0"/>
              <w:jc w:val="center"/>
              <w:rPr>
                <w:sz w:val="24"/>
                <w:szCs w:val="24"/>
              </w:rPr>
            </w:pPr>
            <w:r w:rsidRPr="00E56BEA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6BEA">
              <w:rPr>
                <w:color w:val="000000"/>
                <w:sz w:val="24"/>
                <w:szCs w:val="24"/>
              </w:rPr>
              <w:t>Гродненская областная федерация ориентирования</w:t>
            </w:r>
          </w:p>
        </w:tc>
        <w:tc>
          <w:tcPr>
            <w:tcW w:w="3260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61921" w:rsidRPr="008E5265" w:rsidTr="00E56BEA">
        <w:tc>
          <w:tcPr>
            <w:tcW w:w="392" w:type="dxa"/>
          </w:tcPr>
          <w:p w:rsidR="00161921" w:rsidRPr="00E56BEA" w:rsidRDefault="00161921" w:rsidP="00E56BEA">
            <w:pPr>
              <w:ind w:firstLine="0"/>
              <w:jc w:val="center"/>
              <w:rPr>
                <w:sz w:val="24"/>
                <w:szCs w:val="24"/>
              </w:rPr>
            </w:pPr>
            <w:r w:rsidRPr="00E56BEA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6BEA">
              <w:rPr>
                <w:color w:val="000000"/>
                <w:sz w:val="24"/>
                <w:szCs w:val="24"/>
              </w:rPr>
              <w:t>Минская областная федерация ориентирования</w:t>
            </w:r>
          </w:p>
        </w:tc>
        <w:tc>
          <w:tcPr>
            <w:tcW w:w="3260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61921" w:rsidRPr="008E5265" w:rsidTr="00E56BEA">
        <w:tc>
          <w:tcPr>
            <w:tcW w:w="392" w:type="dxa"/>
          </w:tcPr>
          <w:p w:rsidR="00161921" w:rsidRPr="00E56BEA" w:rsidRDefault="00161921" w:rsidP="00E56BEA">
            <w:pPr>
              <w:ind w:firstLine="0"/>
              <w:jc w:val="center"/>
              <w:rPr>
                <w:sz w:val="24"/>
                <w:szCs w:val="24"/>
              </w:rPr>
            </w:pPr>
            <w:r w:rsidRPr="00E56BEA">
              <w:rPr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6BEA">
              <w:rPr>
                <w:color w:val="000000"/>
                <w:sz w:val="24"/>
                <w:szCs w:val="24"/>
              </w:rPr>
              <w:t>Могилевская областная федерация ориентирования</w:t>
            </w:r>
          </w:p>
        </w:tc>
        <w:tc>
          <w:tcPr>
            <w:tcW w:w="3260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61921" w:rsidRPr="008E5265" w:rsidTr="00E56BEA">
        <w:tc>
          <w:tcPr>
            <w:tcW w:w="392" w:type="dxa"/>
          </w:tcPr>
          <w:p w:rsidR="00161921" w:rsidRPr="00E56BEA" w:rsidRDefault="00161921" w:rsidP="00E56BEA">
            <w:pPr>
              <w:ind w:firstLine="0"/>
              <w:jc w:val="center"/>
              <w:rPr>
                <w:sz w:val="24"/>
                <w:szCs w:val="24"/>
              </w:rPr>
            </w:pPr>
            <w:r w:rsidRPr="00E56BEA">
              <w:rPr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56BEA">
              <w:rPr>
                <w:color w:val="000000"/>
                <w:sz w:val="24"/>
                <w:szCs w:val="24"/>
              </w:rPr>
              <w:t>Минская городская федерация ориентирования</w:t>
            </w:r>
          </w:p>
        </w:tc>
        <w:tc>
          <w:tcPr>
            <w:tcW w:w="3260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E56BEA" w:rsidRDefault="00161921" w:rsidP="00E56BE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161921" w:rsidRPr="00DE0B9E" w:rsidRDefault="00161921" w:rsidP="00E523D7">
      <w:pPr>
        <w:ind w:firstLine="0"/>
        <w:jc w:val="center"/>
        <w:rPr>
          <w:sz w:val="16"/>
          <w:szCs w:val="16"/>
        </w:rPr>
      </w:pPr>
    </w:p>
    <w:p w:rsidR="00161921" w:rsidRPr="00DE0B9E" w:rsidRDefault="00161921" w:rsidP="003615E0">
      <w:pPr>
        <w:ind w:firstLine="0"/>
        <w:jc w:val="center"/>
      </w:pPr>
      <w:r w:rsidRPr="00DE0B9E">
        <w:t xml:space="preserve">Клубы </w:t>
      </w:r>
      <w:r>
        <w:t>ориентирования</w:t>
      </w:r>
    </w:p>
    <w:tbl>
      <w:tblPr>
        <w:tblW w:w="10715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8"/>
        <w:gridCol w:w="3595"/>
        <w:gridCol w:w="1985"/>
        <w:gridCol w:w="2976"/>
        <w:gridCol w:w="1701"/>
      </w:tblGrid>
      <w:tr w:rsidR="00161921" w:rsidRPr="008E5265" w:rsidTr="00DE0B9E">
        <w:trPr>
          <w:tblHeader/>
        </w:trPr>
        <w:tc>
          <w:tcPr>
            <w:tcW w:w="458" w:type="dxa"/>
          </w:tcPr>
          <w:p w:rsidR="00161921" w:rsidRPr="008E5265" w:rsidRDefault="00161921" w:rsidP="003615E0">
            <w:pPr>
              <w:spacing w:line="28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8E52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95" w:type="dxa"/>
          </w:tcPr>
          <w:p w:rsidR="00161921" w:rsidRPr="008E5265" w:rsidRDefault="00161921" w:rsidP="003615E0">
            <w:pPr>
              <w:spacing w:line="28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8E5265">
              <w:rPr>
                <w:b/>
                <w:sz w:val="24"/>
                <w:szCs w:val="24"/>
              </w:rPr>
              <w:t>Название клуба</w:t>
            </w:r>
          </w:p>
        </w:tc>
        <w:tc>
          <w:tcPr>
            <w:tcW w:w="1985" w:type="dxa"/>
          </w:tcPr>
          <w:p w:rsidR="00161921" w:rsidRPr="008E5265" w:rsidRDefault="00161921" w:rsidP="003615E0">
            <w:pPr>
              <w:spacing w:line="28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8E5265">
              <w:rPr>
                <w:b/>
                <w:sz w:val="24"/>
                <w:szCs w:val="24"/>
              </w:rPr>
              <w:t>Регион</w:t>
            </w:r>
          </w:p>
        </w:tc>
        <w:tc>
          <w:tcPr>
            <w:tcW w:w="2976" w:type="dxa"/>
          </w:tcPr>
          <w:p w:rsidR="00161921" w:rsidRPr="008E5265" w:rsidRDefault="00161921" w:rsidP="003615E0">
            <w:pPr>
              <w:spacing w:line="28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8E5265">
              <w:rPr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</w:tcPr>
          <w:p w:rsidR="00161921" w:rsidRPr="008E5265" w:rsidRDefault="00161921" w:rsidP="003615E0">
            <w:pPr>
              <w:spacing w:line="28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8E5265">
              <w:rPr>
                <w:b/>
                <w:sz w:val="24"/>
                <w:szCs w:val="24"/>
              </w:rPr>
              <w:t>Примечание</w:t>
            </w: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</w:t>
            </w:r>
          </w:p>
        </w:tc>
        <w:tc>
          <w:tcPr>
            <w:tcW w:w="359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Азимут-Спартак</w:t>
            </w:r>
          </w:p>
        </w:tc>
        <w:tc>
          <w:tcPr>
            <w:tcW w:w="198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Могилев</w:t>
            </w:r>
          </w:p>
        </w:tc>
        <w:tc>
          <w:tcPr>
            <w:tcW w:w="2976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3615E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2</w:t>
            </w:r>
          </w:p>
        </w:tc>
        <w:tc>
          <w:tcPr>
            <w:tcW w:w="3595" w:type="dxa"/>
          </w:tcPr>
          <w:p w:rsidR="00161921" w:rsidRPr="008E5265" w:rsidRDefault="00161921" w:rsidP="003615E0">
            <w:pPr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СК «Алькор»</w:t>
            </w:r>
          </w:p>
        </w:tc>
        <w:tc>
          <w:tcPr>
            <w:tcW w:w="1985" w:type="dxa"/>
          </w:tcPr>
          <w:p w:rsidR="00161921" w:rsidRPr="008E5265" w:rsidRDefault="00161921" w:rsidP="003615E0">
            <w:pPr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Могилев</w:t>
            </w:r>
          </w:p>
        </w:tc>
        <w:tc>
          <w:tcPr>
            <w:tcW w:w="2976" w:type="dxa"/>
          </w:tcPr>
          <w:p w:rsidR="00161921" w:rsidRPr="008E5265" w:rsidRDefault="00161921" w:rsidP="00D33026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3615E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3</w:t>
            </w:r>
          </w:p>
        </w:tc>
        <w:tc>
          <w:tcPr>
            <w:tcW w:w="3595" w:type="dxa"/>
          </w:tcPr>
          <w:p w:rsidR="00161921" w:rsidRPr="008E5265" w:rsidRDefault="00161921" w:rsidP="003615E0">
            <w:pPr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КЛ «Баклан»</w:t>
            </w:r>
          </w:p>
        </w:tc>
        <w:tc>
          <w:tcPr>
            <w:tcW w:w="1985" w:type="dxa"/>
          </w:tcPr>
          <w:p w:rsidR="00161921" w:rsidRPr="008E5265" w:rsidRDefault="00161921" w:rsidP="003615E0">
            <w:pPr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3615E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3615E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4</w:t>
            </w:r>
          </w:p>
        </w:tc>
        <w:tc>
          <w:tcPr>
            <w:tcW w:w="359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КО «БГУ»</w:t>
            </w:r>
          </w:p>
        </w:tc>
        <w:tc>
          <w:tcPr>
            <w:tcW w:w="198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5</w:t>
            </w:r>
          </w:p>
        </w:tc>
        <w:tc>
          <w:tcPr>
            <w:tcW w:w="359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«Белая Русь»</w:t>
            </w:r>
          </w:p>
        </w:tc>
        <w:tc>
          <w:tcPr>
            <w:tcW w:w="198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Минский р</w:t>
            </w:r>
            <w:r w:rsidRPr="008E5265">
              <w:rPr>
                <w:sz w:val="24"/>
                <w:szCs w:val="24"/>
                <w:lang w:val="en-US"/>
              </w:rPr>
              <w:t>-</w:t>
            </w:r>
            <w:r w:rsidRPr="008E5265">
              <w:rPr>
                <w:sz w:val="24"/>
                <w:szCs w:val="24"/>
              </w:rPr>
              <w:t>н</w:t>
            </w:r>
          </w:p>
        </w:tc>
        <w:tc>
          <w:tcPr>
            <w:tcW w:w="2976" w:type="dxa"/>
          </w:tcPr>
          <w:p w:rsidR="00161921" w:rsidRPr="008E5265" w:rsidRDefault="00161921" w:rsidP="003615E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3615E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6</w:t>
            </w:r>
          </w:p>
        </w:tc>
        <w:tc>
          <w:tcPr>
            <w:tcW w:w="359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«Березино»</w:t>
            </w:r>
          </w:p>
        </w:tc>
        <w:tc>
          <w:tcPr>
            <w:tcW w:w="198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Березино</w:t>
            </w:r>
          </w:p>
        </w:tc>
        <w:tc>
          <w:tcPr>
            <w:tcW w:w="2976" w:type="dxa"/>
          </w:tcPr>
          <w:p w:rsidR="00161921" w:rsidRPr="008E5265" w:rsidRDefault="00161921" w:rsidP="003615E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3615E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7</w:t>
            </w:r>
          </w:p>
        </w:tc>
        <w:tc>
          <w:tcPr>
            <w:tcW w:w="359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«БНТУ»</w:t>
            </w:r>
          </w:p>
        </w:tc>
        <w:tc>
          <w:tcPr>
            <w:tcW w:w="198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3615E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8</w:t>
            </w:r>
          </w:p>
        </w:tc>
        <w:tc>
          <w:tcPr>
            <w:tcW w:w="359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«Буг»</w:t>
            </w:r>
          </w:p>
        </w:tc>
        <w:tc>
          <w:tcPr>
            <w:tcW w:w="198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Брест</w:t>
            </w:r>
          </w:p>
        </w:tc>
        <w:tc>
          <w:tcPr>
            <w:tcW w:w="2976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3615E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9</w:t>
            </w:r>
          </w:p>
        </w:tc>
        <w:tc>
          <w:tcPr>
            <w:tcW w:w="359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СК «Витязь»</w:t>
            </w:r>
          </w:p>
        </w:tc>
        <w:tc>
          <w:tcPr>
            <w:tcW w:w="1985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Витебск</w:t>
            </w:r>
          </w:p>
        </w:tc>
        <w:tc>
          <w:tcPr>
            <w:tcW w:w="2976" w:type="dxa"/>
          </w:tcPr>
          <w:p w:rsidR="00161921" w:rsidRPr="008E5265" w:rsidRDefault="00161921" w:rsidP="003615E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3615E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10</w:t>
            </w:r>
          </w:p>
        </w:tc>
        <w:tc>
          <w:tcPr>
            <w:tcW w:w="3595" w:type="dxa"/>
          </w:tcPr>
          <w:p w:rsidR="00161921" w:rsidRPr="008E5265" w:rsidRDefault="00161921" w:rsidP="003305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«Зеленый стадион»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Могилев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11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СК «Камволь»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5438C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3615E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12</w:t>
            </w:r>
          </w:p>
        </w:tc>
        <w:tc>
          <w:tcPr>
            <w:tcW w:w="3595" w:type="dxa"/>
          </w:tcPr>
          <w:p w:rsidR="00161921" w:rsidRPr="008E5265" w:rsidRDefault="00161921" w:rsidP="00CB60C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КО «Камертон»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13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«Кронан»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Гродно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14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СК «Люсерж»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15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 xml:space="preserve">СТК «Мэта» 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Могилев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16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«Немига-Норд»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CB60C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17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СКО «Орион»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18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«Пеленг-Вымпел»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CB60C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F7471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19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ОК «Пралеска»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CB60C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22264E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20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КО «Сильван люкс»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F7471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DC16A3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21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КО «Случь»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Слуцк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F7471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DC16A3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22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СК «Сож»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Гомель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2B6568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23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«Стандарт»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AF487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2B6568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24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СКО «Торпедо»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Могилев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2B6568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25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КО «Трактор»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DC16A3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26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«Турлан»</w:t>
            </w:r>
          </w:p>
        </w:tc>
        <w:tc>
          <w:tcPr>
            <w:tcW w:w="198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Минск</w:t>
            </w:r>
          </w:p>
        </w:tc>
        <w:tc>
          <w:tcPr>
            <w:tcW w:w="2976" w:type="dxa"/>
          </w:tcPr>
          <w:p w:rsidR="00161921" w:rsidRPr="008E5265" w:rsidRDefault="00161921" w:rsidP="0022264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61921" w:rsidRPr="008E5265" w:rsidTr="00DE0B9E">
        <w:tc>
          <w:tcPr>
            <w:tcW w:w="458" w:type="dxa"/>
            <w:vAlign w:val="bottom"/>
          </w:tcPr>
          <w:p w:rsidR="00161921" w:rsidRPr="008E5265" w:rsidRDefault="00161921" w:rsidP="003615E0">
            <w:pPr>
              <w:ind w:firstLine="0"/>
              <w:jc w:val="righ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27</w:t>
            </w:r>
          </w:p>
        </w:tc>
        <w:tc>
          <w:tcPr>
            <w:tcW w:w="3595" w:type="dxa"/>
          </w:tcPr>
          <w:p w:rsidR="00161921" w:rsidRPr="008E5265" w:rsidRDefault="00161921" w:rsidP="0022264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КСО «Эридан»</w:t>
            </w:r>
          </w:p>
        </w:tc>
        <w:tc>
          <w:tcPr>
            <w:tcW w:w="1985" w:type="dxa"/>
          </w:tcPr>
          <w:p w:rsidR="00161921" w:rsidRPr="008E5265" w:rsidRDefault="00161921" w:rsidP="00CB60C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E5265">
              <w:rPr>
                <w:sz w:val="24"/>
                <w:szCs w:val="24"/>
              </w:rPr>
              <w:t>г. Новополоцк</w:t>
            </w:r>
          </w:p>
        </w:tc>
        <w:tc>
          <w:tcPr>
            <w:tcW w:w="2976" w:type="dxa"/>
          </w:tcPr>
          <w:p w:rsidR="00161921" w:rsidRPr="008E5265" w:rsidRDefault="00161921" w:rsidP="009D372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61921" w:rsidRPr="008E5265" w:rsidRDefault="00161921" w:rsidP="0022264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61921" w:rsidRDefault="00161921" w:rsidP="008E5265">
      <w:pPr>
        <w:ind w:firstLine="0"/>
      </w:pPr>
    </w:p>
    <w:sectPr w:rsidR="00161921" w:rsidSect="00553916">
      <w:pgSz w:w="11906" w:h="16838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921" w:rsidRDefault="00161921" w:rsidP="00E523D7">
      <w:r>
        <w:separator/>
      </w:r>
    </w:p>
  </w:endnote>
  <w:endnote w:type="continuationSeparator" w:id="0">
    <w:p w:rsidR="00161921" w:rsidRDefault="00161921" w:rsidP="00E52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921" w:rsidRDefault="00161921" w:rsidP="00E523D7">
      <w:r>
        <w:separator/>
      </w:r>
    </w:p>
  </w:footnote>
  <w:footnote w:type="continuationSeparator" w:id="0">
    <w:p w:rsidR="00161921" w:rsidRDefault="00161921" w:rsidP="00E523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81E9A"/>
    <w:multiLevelType w:val="hybridMultilevel"/>
    <w:tmpl w:val="91AC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4119F5"/>
    <w:multiLevelType w:val="singleLevel"/>
    <w:tmpl w:val="6082B894"/>
    <w:lvl w:ilvl="0">
      <w:start w:val="1"/>
      <w:numFmt w:val="bullet"/>
      <w:lvlText w:val="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0816"/>
    <w:rsid w:val="0003563B"/>
    <w:rsid w:val="00060DC4"/>
    <w:rsid w:val="00065682"/>
    <w:rsid w:val="000C2945"/>
    <w:rsid w:val="000F27E6"/>
    <w:rsid w:val="001048C1"/>
    <w:rsid w:val="00137C47"/>
    <w:rsid w:val="00150226"/>
    <w:rsid w:val="00160C16"/>
    <w:rsid w:val="00161921"/>
    <w:rsid w:val="001645A1"/>
    <w:rsid w:val="001F72A8"/>
    <w:rsid w:val="002013EA"/>
    <w:rsid w:val="0022264E"/>
    <w:rsid w:val="0028561E"/>
    <w:rsid w:val="002B2BEB"/>
    <w:rsid w:val="002B6568"/>
    <w:rsid w:val="002D3A2C"/>
    <w:rsid w:val="003128B0"/>
    <w:rsid w:val="003264E2"/>
    <w:rsid w:val="0033052A"/>
    <w:rsid w:val="003615E0"/>
    <w:rsid w:val="003733E1"/>
    <w:rsid w:val="003A4C04"/>
    <w:rsid w:val="00403F34"/>
    <w:rsid w:val="00425B4C"/>
    <w:rsid w:val="00446AC9"/>
    <w:rsid w:val="00476E88"/>
    <w:rsid w:val="004A3AD0"/>
    <w:rsid w:val="004C5826"/>
    <w:rsid w:val="004C6079"/>
    <w:rsid w:val="004E076B"/>
    <w:rsid w:val="004F0EA1"/>
    <w:rsid w:val="005438CC"/>
    <w:rsid w:val="00547FC4"/>
    <w:rsid w:val="00553916"/>
    <w:rsid w:val="005829D7"/>
    <w:rsid w:val="00595CB7"/>
    <w:rsid w:val="005C793B"/>
    <w:rsid w:val="0068093D"/>
    <w:rsid w:val="00691B9C"/>
    <w:rsid w:val="006A459D"/>
    <w:rsid w:val="006C6AC2"/>
    <w:rsid w:val="00701B4C"/>
    <w:rsid w:val="007304D7"/>
    <w:rsid w:val="0073638A"/>
    <w:rsid w:val="00805246"/>
    <w:rsid w:val="00825051"/>
    <w:rsid w:val="00847862"/>
    <w:rsid w:val="008B4DF5"/>
    <w:rsid w:val="008E5265"/>
    <w:rsid w:val="008F28D4"/>
    <w:rsid w:val="00961122"/>
    <w:rsid w:val="009D3723"/>
    <w:rsid w:val="009D390C"/>
    <w:rsid w:val="00A0269C"/>
    <w:rsid w:val="00A15B6C"/>
    <w:rsid w:val="00A33FE9"/>
    <w:rsid w:val="00A379FE"/>
    <w:rsid w:val="00AB3F43"/>
    <w:rsid w:val="00AC3103"/>
    <w:rsid w:val="00AF4870"/>
    <w:rsid w:val="00B20763"/>
    <w:rsid w:val="00B3631F"/>
    <w:rsid w:val="00B714C1"/>
    <w:rsid w:val="00C00E82"/>
    <w:rsid w:val="00C223E8"/>
    <w:rsid w:val="00C30816"/>
    <w:rsid w:val="00C31BBC"/>
    <w:rsid w:val="00C424EC"/>
    <w:rsid w:val="00C54A5A"/>
    <w:rsid w:val="00C82536"/>
    <w:rsid w:val="00CA2BB2"/>
    <w:rsid w:val="00CB60C0"/>
    <w:rsid w:val="00CD4E9F"/>
    <w:rsid w:val="00D10E21"/>
    <w:rsid w:val="00D22D11"/>
    <w:rsid w:val="00D25D24"/>
    <w:rsid w:val="00D33026"/>
    <w:rsid w:val="00D64C99"/>
    <w:rsid w:val="00D768B0"/>
    <w:rsid w:val="00DC16A3"/>
    <w:rsid w:val="00DD1A2D"/>
    <w:rsid w:val="00DE0B9E"/>
    <w:rsid w:val="00DE1E51"/>
    <w:rsid w:val="00E05983"/>
    <w:rsid w:val="00E523D7"/>
    <w:rsid w:val="00E52D72"/>
    <w:rsid w:val="00E56BEA"/>
    <w:rsid w:val="00EE10C5"/>
    <w:rsid w:val="00F37A9B"/>
    <w:rsid w:val="00F7471C"/>
    <w:rsid w:val="00FF3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7E6"/>
    <w:pPr>
      <w:ind w:firstLine="709"/>
      <w:jc w:val="both"/>
    </w:pPr>
    <w:rPr>
      <w:sz w:val="30"/>
      <w:szCs w:val="3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">
    <w:name w:val="AR"/>
    <w:uiPriority w:val="99"/>
    <w:rsid w:val="003128B0"/>
    <w:pPr>
      <w:keepNext/>
      <w:keepLines/>
      <w:tabs>
        <w:tab w:val="left" w:pos="2736"/>
      </w:tabs>
      <w:spacing w:before="360" w:after="360" w:line="240" w:lineRule="atLeast"/>
      <w:ind w:left="2750" w:hanging="1985"/>
      <w:jc w:val="both"/>
    </w:pPr>
    <w:rPr>
      <w:rFonts w:eastAsia="Times New Roman"/>
      <w:b/>
      <w:sz w:val="24"/>
      <w:szCs w:val="20"/>
      <w:lang w:val="ru-RU" w:eastAsia="ru-RU"/>
    </w:rPr>
  </w:style>
  <w:style w:type="paragraph" w:customStyle="1" w:styleId="CE">
    <w:name w:val="CE"/>
    <w:uiPriority w:val="99"/>
    <w:rsid w:val="003128B0"/>
    <w:pPr>
      <w:spacing w:before="240" w:after="480" w:line="240" w:lineRule="atLeast"/>
      <w:ind w:firstLine="709"/>
      <w:jc w:val="center"/>
    </w:pPr>
    <w:rPr>
      <w:rFonts w:eastAsia="Times New Roman"/>
      <w:sz w:val="24"/>
      <w:szCs w:val="20"/>
      <w:lang w:val="ru-RU" w:eastAsia="ru-RU"/>
    </w:rPr>
  </w:style>
  <w:style w:type="paragraph" w:customStyle="1" w:styleId="DA">
    <w:name w:val="DA"/>
    <w:autoRedefine/>
    <w:uiPriority w:val="99"/>
    <w:rsid w:val="003128B0"/>
    <w:pPr>
      <w:keepLines/>
      <w:spacing w:before="960"/>
      <w:ind w:firstLine="709"/>
      <w:jc w:val="both"/>
    </w:pPr>
    <w:rPr>
      <w:rFonts w:eastAsia="Times New Roman"/>
      <w:sz w:val="20"/>
      <w:szCs w:val="20"/>
      <w:lang w:val="ru-RU" w:eastAsia="ru-RU"/>
    </w:rPr>
  </w:style>
  <w:style w:type="paragraph" w:customStyle="1" w:styleId="HL">
    <w:name w:val="HL"/>
    <w:uiPriority w:val="99"/>
    <w:rsid w:val="003128B0"/>
    <w:pPr>
      <w:keepNext/>
      <w:keepLines/>
      <w:tabs>
        <w:tab w:val="left" w:pos="2448"/>
      </w:tabs>
      <w:spacing w:before="240" w:after="120"/>
      <w:ind w:left="2449" w:right="720" w:hanging="1729"/>
      <w:jc w:val="both"/>
    </w:pPr>
    <w:rPr>
      <w:rFonts w:eastAsia="Times New Roman"/>
      <w:b/>
      <w:sz w:val="24"/>
      <w:szCs w:val="20"/>
      <w:lang w:val="ru-RU" w:eastAsia="ru-RU"/>
    </w:rPr>
  </w:style>
  <w:style w:type="paragraph" w:customStyle="1" w:styleId="PO">
    <w:name w:val="PO"/>
    <w:uiPriority w:val="99"/>
    <w:rsid w:val="003128B0"/>
    <w:pPr>
      <w:keepNext/>
      <w:keepLines/>
      <w:tabs>
        <w:tab w:val="left" w:pos="7200"/>
      </w:tabs>
      <w:spacing w:before="720" w:line="240" w:lineRule="atLeast"/>
      <w:ind w:firstLine="709"/>
      <w:jc w:val="both"/>
    </w:pPr>
    <w:rPr>
      <w:rFonts w:eastAsia="Times New Roman"/>
      <w:sz w:val="26"/>
      <w:szCs w:val="20"/>
      <w:lang w:val="ru-RU" w:eastAsia="ru-RU"/>
    </w:rPr>
  </w:style>
  <w:style w:type="paragraph" w:customStyle="1" w:styleId="PP">
    <w:name w:val="PP"/>
    <w:uiPriority w:val="99"/>
    <w:rsid w:val="003128B0"/>
    <w:pPr>
      <w:keepNext/>
      <w:keepLines/>
      <w:spacing w:before="240" w:after="120" w:line="240" w:lineRule="atLeast"/>
      <w:ind w:left="5098" w:firstLine="720"/>
      <w:jc w:val="both"/>
    </w:pPr>
    <w:rPr>
      <w:rFonts w:eastAsia="Times New Roman"/>
      <w:sz w:val="20"/>
      <w:szCs w:val="20"/>
      <w:lang w:val="ru-RU" w:eastAsia="ru-RU"/>
    </w:rPr>
  </w:style>
  <w:style w:type="paragraph" w:customStyle="1" w:styleId="PR">
    <w:name w:val="PR"/>
    <w:uiPriority w:val="99"/>
    <w:rsid w:val="003128B0"/>
    <w:pPr>
      <w:keepNext/>
      <w:keepLines/>
      <w:spacing w:after="480" w:line="240" w:lineRule="atLeast"/>
      <w:ind w:left="5098" w:firstLine="709"/>
      <w:jc w:val="both"/>
    </w:pPr>
    <w:rPr>
      <w:rFonts w:eastAsia="Times New Roman"/>
      <w:sz w:val="20"/>
      <w:szCs w:val="20"/>
      <w:lang w:val="ru-RU" w:eastAsia="ru-RU"/>
    </w:rPr>
  </w:style>
  <w:style w:type="character" w:customStyle="1" w:styleId="PS">
    <w:name w:val="PS"/>
    <w:uiPriority w:val="99"/>
    <w:rsid w:val="003128B0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3128B0"/>
    <w:pPr>
      <w:keepNext/>
      <w:keepLines/>
      <w:tabs>
        <w:tab w:val="left" w:pos="2880"/>
      </w:tabs>
      <w:spacing w:before="360" w:after="240"/>
      <w:ind w:left="2928" w:right="720" w:hanging="2208"/>
      <w:jc w:val="both"/>
    </w:pPr>
    <w:rPr>
      <w:rFonts w:eastAsia="Times New Roman"/>
      <w:b/>
      <w:caps/>
      <w:sz w:val="24"/>
      <w:szCs w:val="20"/>
      <w:lang w:val="ru-RU" w:eastAsia="ru-RU"/>
    </w:rPr>
  </w:style>
  <w:style w:type="paragraph" w:customStyle="1" w:styleId="RF">
    <w:name w:val="RF"/>
    <w:uiPriority w:val="99"/>
    <w:rsid w:val="003128B0"/>
    <w:pPr>
      <w:ind w:firstLine="709"/>
      <w:jc w:val="both"/>
    </w:pPr>
    <w:rPr>
      <w:rFonts w:ascii="boldPS" w:eastAsia="Times New Roman" w:hAnsi="boldPS"/>
      <w:sz w:val="16"/>
      <w:szCs w:val="20"/>
      <w:lang w:val="ru-RU" w:eastAsia="ru-RU"/>
    </w:rPr>
  </w:style>
  <w:style w:type="paragraph" w:customStyle="1" w:styleId="TH">
    <w:name w:val="TH"/>
    <w:uiPriority w:val="99"/>
    <w:rsid w:val="003128B0"/>
    <w:pPr>
      <w:spacing w:before="240" w:after="480" w:line="240" w:lineRule="atLeast"/>
      <w:ind w:firstLine="709"/>
      <w:jc w:val="center"/>
    </w:pPr>
    <w:rPr>
      <w:rFonts w:eastAsia="Times New Roman"/>
      <w:b/>
      <w:sz w:val="26"/>
      <w:szCs w:val="20"/>
      <w:lang w:val="ru-RU" w:eastAsia="ru-RU"/>
    </w:rPr>
  </w:style>
  <w:style w:type="paragraph" w:customStyle="1" w:styleId="THB">
    <w:name w:val="THB"/>
    <w:basedOn w:val="TH"/>
    <w:next w:val="Normal"/>
    <w:uiPriority w:val="99"/>
    <w:rsid w:val="003128B0"/>
    <w:pPr>
      <w:spacing w:after="2160"/>
    </w:pPr>
    <w:rPr>
      <w:vanish/>
    </w:rPr>
  </w:style>
  <w:style w:type="paragraph" w:customStyle="1" w:styleId="TI">
    <w:name w:val="TI"/>
    <w:uiPriority w:val="99"/>
    <w:rsid w:val="003128B0"/>
    <w:pPr>
      <w:spacing w:before="240" w:after="480" w:line="240" w:lineRule="atLeast"/>
      <w:ind w:firstLine="709"/>
      <w:jc w:val="center"/>
    </w:pPr>
    <w:rPr>
      <w:rFonts w:eastAsia="Times New Roman"/>
      <w:b/>
      <w:sz w:val="24"/>
      <w:szCs w:val="20"/>
      <w:lang w:val="ru-RU" w:eastAsia="ru-RU"/>
    </w:rPr>
  </w:style>
  <w:style w:type="character" w:customStyle="1" w:styleId="UT">
    <w:name w:val="UT"/>
    <w:basedOn w:val="DefaultParagraphFont"/>
    <w:uiPriority w:val="99"/>
    <w:rsid w:val="003128B0"/>
    <w:rPr>
      <w:rFonts w:cs="Times New Roman"/>
      <w:sz w:val="26"/>
      <w:u w:val="single"/>
    </w:rPr>
  </w:style>
  <w:style w:type="character" w:customStyle="1" w:styleId="XB">
    <w:name w:val="XB"/>
    <w:uiPriority w:val="99"/>
    <w:rsid w:val="003128B0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3128B0"/>
    <w:rPr>
      <w:rFonts w:ascii="Times New Roman" w:hAnsi="Times New Roman"/>
      <w:u w:val="single"/>
      <w:lang w:val="ru-RU"/>
    </w:rPr>
  </w:style>
  <w:style w:type="paragraph" w:customStyle="1" w:styleId="ZZ">
    <w:name w:val="ZZ"/>
    <w:uiPriority w:val="99"/>
    <w:rsid w:val="003128B0"/>
    <w:pPr>
      <w:keepNext/>
      <w:keepLines/>
      <w:spacing w:before="480" w:after="480"/>
      <w:ind w:right="4139" w:firstLine="709"/>
      <w:jc w:val="both"/>
    </w:pPr>
    <w:rPr>
      <w:rFonts w:eastAsia="Times New Roman"/>
      <w:b/>
      <w:sz w:val="28"/>
      <w:szCs w:val="20"/>
      <w:lang w:val="ru-RU" w:eastAsia="ru-RU"/>
    </w:rPr>
  </w:style>
  <w:style w:type="paragraph" w:customStyle="1" w:styleId="ZP">
    <w:name w:val="ZP"/>
    <w:basedOn w:val="ZZ"/>
    <w:next w:val="Normal"/>
    <w:uiPriority w:val="99"/>
    <w:rsid w:val="003128B0"/>
  </w:style>
  <w:style w:type="paragraph" w:customStyle="1" w:styleId="ZPB">
    <w:name w:val="ZPB"/>
    <w:basedOn w:val="ZP"/>
    <w:next w:val="Normal"/>
    <w:uiPriority w:val="99"/>
    <w:rsid w:val="003128B0"/>
    <w:pPr>
      <w:spacing w:before="2160"/>
    </w:pPr>
  </w:style>
  <w:style w:type="paragraph" w:styleId="Header">
    <w:name w:val="header"/>
    <w:basedOn w:val="Normal"/>
    <w:link w:val="HeaderChar"/>
    <w:uiPriority w:val="99"/>
    <w:rsid w:val="00E523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23D7"/>
    <w:rPr>
      <w:rFonts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E523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23D7"/>
    <w:rPr>
      <w:rFonts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E523D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523D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539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186</Words>
  <Characters>1137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«Белорусская федерация ориентирования»</dc:title>
  <dc:subject/>
  <dc:creator>User</dc:creator>
  <cp:keywords/>
  <dc:description/>
  <cp:lastModifiedBy>Aliaksei</cp:lastModifiedBy>
  <cp:revision>2</cp:revision>
  <cp:lastPrinted>2015-11-10T09:41:00Z</cp:lastPrinted>
  <dcterms:created xsi:type="dcterms:W3CDTF">2015-11-21T19:21:00Z</dcterms:created>
  <dcterms:modified xsi:type="dcterms:W3CDTF">2015-11-21T19:21:00Z</dcterms:modified>
</cp:coreProperties>
</file>